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63" w:rsidRDefault="006F1863" w:rsidP="006F1863">
      <w:pPr>
        <w:pStyle w:val="ListParagraph"/>
        <w:numPr>
          <w:ilvl w:val="0"/>
          <w:numId w:val="1"/>
        </w:numPr>
      </w:pPr>
      <w:r>
        <w:t>Compile and run parallel SELFE on windows</w:t>
      </w:r>
    </w:p>
    <w:p w:rsidR="006F1863" w:rsidRDefault="006F1863" w:rsidP="006F1863">
      <w:pPr>
        <w:pStyle w:val="ListParagraph"/>
        <w:numPr>
          <w:ilvl w:val="1"/>
          <w:numId w:val="1"/>
        </w:numPr>
      </w:pPr>
      <w:r>
        <w:t xml:space="preserve">Compile metis and parallel metis using visual studio 2008. The MPI library use MSMPI. </w:t>
      </w:r>
      <w:r w:rsidRPr="001D1C38">
        <w:rPr>
          <w:highlight w:val="yellow"/>
        </w:rPr>
        <w:t xml:space="preserve">(make sure the MPI library is the same as SELFE </w:t>
      </w:r>
      <w:proofErr w:type="spellStart"/>
      <w:r w:rsidRPr="001D1C38">
        <w:rPr>
          <w:highlight w:val="yellow"/>
        </w:rPr>
        <w:t>mpi</w:t>
      </w:r>
      <w:proofErr w:type="spellEnd"/>
      <w:r w:rsidRPr="001D1C38">
        <w:rPr>
          <w:highlight w:val="yellow"/>
        </w:rPr>
        <w:t xml:space="preserve"> library)</w:t>
      </w:r>
    </w:p>
    <w:p w:rsidR="006F1863" w:rsidRDefault="006F1863" w:rsidP="006F1863">
      <w:pPr>
        <w:pStyle w:val="ListParagraph"/>
        <w:numPr>
          <w:ilvl w:val="1"/>
          <w:numId w:val="1"/>
        </w:numPr>
      </w:pPr>
      <w:r>
        <w:t>Compile and run the SELFE program.</w:t>
      </w:r>
    </w:p>
    <w:p w:rsidR="006F1863" w:rsidRDefault="006F1863" w:rsidP="006F1863">
      <w:pPr>
        <w:pStyle w:val="ListParagraph"/>
        <w:numPr>
          <w:ilvl w:val="1"/>
          <w:numId w:val="1"/>
        </w:numPr>
      </w:pPr>
      <w:r>
        <w:t>Working SELFE project: “</w:t>
      </w:r>
      <w:r w:rsidRPr="001D1C38">
        <w:t>SELFE_3.0b_WINDOWS_netcdf</w:t>
      </w:r>
      <w:r>
        <w:t>”.</w:t>
      </w:r>
    </w:p>
    <w:p w:rsidR="006F1863" w:rsidRPr="001D1C38" w:rsidRDefault="006F1863" w:rsidP="006F1863">
      <w:pPr>
        <w:pStyle w:val="ListParagraph"/>
        <w:numPr>
          <w:ilvl w:val="1"/>
          <w:numId w:val="1"/>
        </w:numPr>
      </w:pPr>
      <w:r>
        <w:t>The post processing program is tested by the lock exchange benchmark. The vertical profile of salinity is extract to TECPLOT format. A TECPLOT template is created and named as “</w:t>
      </w:r>
      <w:proofErr w:type="spellStart"/>
      <w:r w:rsidRPr="00F8417E">
        <w:t>salt.lay</w:t>
      </w:r>
      <w:proofErr w:type="spellEnd"/>
      <w:r>
        <w:t>”.</w:t>
      </w:r>
    </w:p>
    <w:p w:rsidR="00D12886" w:rsidRPr="006F1863" w:rsidRDefault="00D12886">
      <w:pPr>
        <w:rPr>
          <w:lang w:val="en-US"/>
        </w:rPr>
      </w:pPr>
      <w:bookmarkStart w:id="0" w:name="_GoBack"/>
      <w:bookmarkEnd w:id="0"/>
    </w:p>
    <w:sectPr w:rsidR="00D12886" w:rsidRPr="006F1863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B1308"/>
    <w:multiLevelType w:val="hybridMultilevel"/>
    <w:tmpl w:val="985EDDD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7E69"/>
    <w:rsid w:val="002A2459"/>
    <w:rsid w:val="002C7795"/>
    <w:rsid w:val="005260C1"/>
    <w:rsid w:val="006F1863"/>
    <w:rsid w:val="00737E69"/>
    <w:rsid w:val="00745DF5"/>
    <w:rsid w:val="00D12886"/>
    <w:rsid w:val="00E1279D"/>
    <w:rsid w:val="00E15732"/>
    <w:rsid w:val="00EA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E15732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E15732"/>
  </w:style>
  <w:style w:type="paragraph" w:styleId="ListParagraph">
    <w:name w:val="List Paragraph"/>
    <w:basedOn w:val="Normal"/>
    <w:link w:val="ListParagraphChar"/>
    <w:uiPriority w:val="34"/>
    <w:qFormat/>
    <w:rsid w:val="006F1863"/>
    <w:pPr>
      <w:ind w:left="720"/>
      <w:contextualSpacing/>
      <w:jc w:val="both"/>
    </w:pPr>
    <w:rPr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1863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National University of Singapore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Haihua</dc:creator>
  <cp:keywords/>
  <dc:description/>
  <cp:lastModifiedBy>Xu Haihua</cp:lastModifiedBy>
  <cp:revision>2</cp:revision>
  <dcterms:created xsi:type="dcterms:W3CDTF">2011-12-14T08:47:00Z</dcterms:created>
  <dcterms:modified xsi:type="dcterms:W3CDTF">2011-12-14T08:47:00Z</dcterms:modified>
</cp:coreProperties>
</file>